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57" w:rsidRPr="00E43D57" w:rsidRDefault="00E43D57" w:rsidP="00E43D57">
      <w:pPr>
        <w:shd w:val="clear" w:color="auto" w:fill="FFFFFF"/>
        <w:spacing w:before="100" w:beforeAutospacing="1" w:after="100" w:afterAutospacing="1" w:line="630" w:lineRule="atLeast"/>
        <w:outlineLvl w:val="0"/>
        <w:rPr>
          <w:rFonts w:ascii="Arial" w:eastAsia="Times New Roman" w:hAnsi="Arial" w:cs="Arial"/>
          <w:color w:val="006385"/>
          <w:kern w:val="36"/>
          <w:sz w:val="54"/>
          <w:szCs w:val="54"/>
          <w:lang w:eastAsia="sl-SI"/>
        </w:rPr>
      </w:pPr>
      <w:r w:rsidRPr="00E43D57">
        <w:rPr>
          <w:rFonts w:ascii="Arial" w:eastAsia="Times New Roman" w:hAnsi="Arial" w:cs="Arial"/>
          <w:color w:val="006385"/>
          <w:kern w:val="36"/>
          <w:sz w:val="54"/>
          <w:szCs w:val="54"/>
          <w:lang w:eastAsia="sl-SI"/>
        </w:rPr>
        <w:t>Dodatne obveznosti za bolonjske študijske programe 1. stopnje</w:t>
      </w:r>
      <w:r w:rsidR="00860AC2">
        <w:rPr>
          <w:rFonts w:ascii="Arial" w:eastAsia="Times New Roman" w:hAnsi="Arial" w:cs="Arial"/>
          <w:color w:val="006385"/>
          <w:kern w:val="36"/>
          <w:sz w:val="54"/>
          <w:szCs w:val="54"/>
          <w:lang w:eastAsia="sl-SI"/>
        </w:rPr>
        <w:t xml:space="preserve"> - </w:t>
      </w:r>
      <w:proofErr w:type="spellStart"/>
      <w:r w:rsidR="00860AC2">
        <w:rPr>
          <w:rFonts w:ascii="Arial" w:eastAsia="Times New Roman" w:hAnsi="Arial" w:cs="Arial"/>
          <w:color w:val="006385"/>
          <w:kern w:val="36"/>
          <w:sz w:val="54"/>
          <w:szCs w:val="54"/>
          <w:lang w:eastAsia="sl-SI"/>
        </w:rPr>
        <w:t>UN</w:t>
      </w:r>
      <w:proofErr w:type="spellEnd"/>
    </w:p>
    <w:p w:rsidR="00E43D57" w:rsidRPr="00E43D57" w:rsidRDefault="00E43D57" w:rsidP="00E43D57">
      <w:pPr>
        <w:shd w:val="clear" w:color="auto" w:fill="FFFFFF"/>
        <w:spacing w:before="100" w:beforeAutospacing="1" w:after="100" w:afterAutospacing="1" w:line="240" w:lineRule="auto"/>
        <w:rPr>
          <w:rFonts w:ascii="Arial" w:eastAsia="Times New Roman" w:hAnsi="Arial" w:cs="Arial"/>
          <w:color w:val="6E6E6E"/>
          <w:sz w:val="26"/>
          <w:szCs w:val="26"/>
          <w:lang w:eastAsia="sl-SI"/>
        </w:rPr>
      </w:pPr>
      <w:r w:rsidRPr="00E43D57">
        <w:rPr>
          <w:rFonts w:ascii="Arial" w:eastAsia="Times New Roman" w:hAnsi="Arial" w:cs="Arial"/>
          <w:color w:val="6E6E6E"/>
          <w:sz w:val="26"/>
          <w:szCs w:val="26"/>
          <w:lang w:eastAsia="sl-SI"/>
        </w:rPr>
        <w:t>Obveščamo vas, da smo s študijskim letom 11/12 v 1. letniku 1. in 2. stopnje pričeli izvajati prenovljene študijske programe. Skladno s tem vas seznanjamo s:</w:t>
      </w:r>
    </w:p>
    <w:p w:rsidR="00E43D57" w:rsidRPr="00E43D57" w:rsidRDefault="00E43D57" w:rsidP="00E43D57">
      <w:pPr>
        <w:shd w:val="clear" w:color="auto" w:fill="FFFFFF"/>
        <w:spacing w:before="100" w:beforeAutospacing="1" w:after="100" w:afterAutospacing="1" w:line="390" w:lineRule="atLeast"/>
        <w:outlineLvl w:val="4"/>
        <w:rPr>
          <w:rFonts w:ascii="Arial" w:eastAsia="Times New Roman" w:hAnsi="Arial" w:cs="Arial"/>
          <w:color w:val="006385"/>
          <w:sz w:val="30"/>
          <w:szCs w:val="30"/>
          <w:lang w:eastAsia="sl-SI"/>
        </w:rPr>
      </w:pPr>
      <w:r w:rsidRPr="00E43D57">
        <w:rPr>
          <w:rFonts w:ascii="Arial" w:eastAsia="Times New Roman" w:hAnsi="Arial" w:cs="Arial"/>
          <w:color w:val="006385"/>
          <w:sz w:val="30"/>
          <w:szCs w:val="30"/>
          <w:lang w:eastAsia="sl-SI"/>
        </w:rPr>
        <w:t>Sklepi Komisije za študijske zadeve 15. 6. 2011</w:t>
      </w:r>
    </w:p>
    <w:p w:rsidR="00E43D57" w:rsidRPr="00E43D57" w:rsidRDefault="00E43D57" w:rsidP="00E43D57">
      <w:pPr>
        <w:shd w:val="clear" w:color="auto" w:fill="FFFFFF"/>
        <w:spacing w:before="100" w:beforeAutospacing="1" w:after="100" w:afterAutospacing="1" w:line="240" w:lineRule="auto"/>
        <w:rPr>
          <w:rFonts w:ascii="Arial" w:eastAsia="Times New Roman" w:hAnsi="Arial" w:cs="Arial"/>
          <w:color w:val="6E6E6E"/>
          <w:sz w:val="26"/>
          <w:szCs w:val="26"/>
          <w:lang w:eastAsia="sl-SI"/>
        </w:rPr>
      </w:pPr>
      <w:r w:rsidRPr="00E43D57">
        <w:rPr>
          <w:rFonts w:ascii="Arial" w:eastAsia="Times New Roman" w:hAnsi="Arial" w:cs="Arial"/>
          <w:b/>
          <w:bCs/>
          <w:color w:val="6E6E6E"/>
          <w:sz w:val="26"/>
          <w:szCs w:val="26"/>
          <w:lang w:eastAsia="sl-SI"/>
        </w:rPr>
        <w:t>Študenti (osebe brez statusa) bolonjskega študijskega programa, ki nadaljujejo študij po prekinitvi, se bodo vključili v študijski program – učni načrt 11/12.</w:t>
      </w:r>
    </w:p>
    <w:p w:rsidR="00E43D57" w:rsidRPr="00E43D57" w:rsidRDefault="00E43D57" w:rsidP="00E43D57">
      <w:pPr>
        <w:shd w:val="clear" w:color="auto" w:fill="FFFFFF"/>
        <w:spacing w:before="100" w:beforeAutospacing="1" w:after="100" w:afterAutospacing="1" w:line="240" w:lineRule="auto"/>
        <w:rPr>
          <w:rFonts w:ascii="Arial" w:eastAsia="Times New Roman" w:hAnsi="Arial" w:cs="Arial"/>
          <w:color w:val="6E6E6E"/>
          <w:sz w:val="26"/>
          <w:szCs w:val="26"/>
          <w:lang w:eastAsia="sl-SI"/>
        </w:rPr>
      </w:pPr>
      <w:r w:rsidRPr="00E43D57">
        <w:rPr>
          <w:rFonts w:ascii="Arial" w:eastAsia="Times New Roman" w:hAnsi="Arial" w:cs="Arial"/>
          <w:b/>
          <w:bCs/>
          <w:color w:val="6E6E6E"/>
          <w:sz w:val="26"/>
          <w:szCs w:val="26"/>
          <w:lang w:eastAsia="sl-SI"/>
        </w:rPr>
        <w:t>Sklep 7</w:t>
      </w:r>
      <w:r w:rsidRPr="00E43D57">
        <w:rPr>
          <w:rFonts w:ascii="Arial" w:eastAsia="Times New Roman" w:hAnsi="Arial" w:cs="Arial"/>
          <w:color w:val="6E6E6E"/>
          <w:sz w:val="26"/>
          <w:szCs w:val="26"/>
          <w:lang w:eastAsia="sl-SI"/>
        </w:rPr>
        <w:t> - Študenti (osebe brez statusa), vpisani po bolonjskem študijskem programu pred prenovo študijskega programa 11/12, ki po zaključenih predavanjih vseh treh letnikov 1. stopnje niso še opravili vseh študijskih obveznostih za dokončanje študija, lahko zaključijo študij brez diferencialnih izpitov do 30. 9. 2014.</w:t>
      </w:r>
    </w:p>
    <w:p w:rsidR="00E43D57" w:rsidRPr="00E43D57" w:rsidRDefault="00E43D57" w:rsidP="00E43D57">
      <w:pPr>
        <w:shd w:val="clear" w:color="auto" w:fill="FFFFFF"/>
        <w:spacing w:before="100" w:beforeAutospacing="1" w:after="100" w:afterAutospacing="1" w:line="240" w:lineRule="auto"/>
        <w:rPr>
          <w:rFonts w:ascii="Arial" w:eastAsia="Times New Roman" w:hAnsi="Arial" w:cs="Arial"/>
          <w:color w:val="6E6E6E"/>
          <w:sz w:val="26"/>
          <w:szCs w:val="26"/>
          <w:lang w:eastAsia="sl-SI"/>
        </w:rPr>
      </w:pPr>
      <w:r w:rsidRPr="00E43D57">
        <w:rPr>
          <w:rFonts w:ascii="Arial" w:eastAsia="Times New Roman" w:hAnsi="Arial" w:cs="Arial"/>
          <w:b/>
          <w:bCs/>
          <w:color w:val="6E6E6E"/>
          <w:sz w:val="26"/>
          <w:szCs w:val="26"/>
          <w:lang w:eastAsia="sl-SI"/>
        </w:rPr>
        <w:t>Sklep komisije za študijske zadeve 22. 1. 2014</w:t>
      </w:r>
      <w:r w:rsidRPr="00E43D57">
        <w:rPr>
          <w:rFonts w:ascii="Arial" w:eastAsia="Times New Roman" w:hAnsi="Arial" w:cs="Arial"/>
          <w:color w:val="6E6E6E"/>
          <w:sz w:val="26"/>
          <w:szCs w:val="26"/>
          <w:lang w:eastAsia="sl-SI"/>
        </w:rPr>
        <w:t> (v povezavi s 7.</w:t>
      </w:r>
      <w:r w:rsidR="00860AC2">
        <w:rPr>
          <w:rFonts w:ascii="Arial" w:eastAsia="Times New Roman" w:hAnsi="Arial" w:cs="Arial"/>
          <w:color w:val="6E6E6E"/>
          <w:sz w:val="26"/>
          <w:szCs w:val="26"/>
          <w:lang w:eastAsia="sl-SI"/>
        </w:rPr>
        <w:t xml:space="preserve"> </w:t>
      </w:r>
      <w:r w:rsidRPr="00E43D57">
        <w:rPr>
          <w:rFonts w:ascii="Arial" w:eastAsia="Times New Roman" w:hAnsi="Arial" w:cs="Arial"/>
          <w:color w:val="6E6E6E"/>
          <w:sz w:val="26"/>
          <w:szCs w:val="26"/>
          <w:lang w:eastAsia="sl-SI"/>
        </w:rPr>
        <w:t xml:space="preserve">sklepom </w:t>
      </w:r>
      <w:proofErr w:type="spellStart"/>
      <w:r w:rsidRPr="00E43D57">
        <w:rPr>
          <w:rFonts w:ascii="Arial" w:eastAsia="Times New Roman" w:hAnsi="Arial" w:cs="Arial"/>
          <w:color w:val="6E6E6E"/>
          <w:sz w:val="26"/>
          <w:szCs w:val="26"/>
          <w:lang w:eastAsia="sl-SI"/>
        </w:rPr>
        <w:t>KŠZ</w:t>
      </w:r>
      <w:proofErr w:type="spellEnd"/>
      <w:r w:rsidRPr="00E43D57">
        <w:rPr>
          <w:rFonts w:ascii="Arial" w:eastAsia="Times New Roman" w:hAnsi="Arial" w:cs="Arial"/>
          <w:color w:val="6E6E6E"/>
          <w:sz w:val="26"/>
          <w:szCs w:val="26"/>
          <w:lang w:eastAsia="sl-SI"/>
        </w:rPr>
        <w:t xml:space="preserve"> 15.6.11, dodeljeni so dodatni izpiti, datum 30.9.2014 se nadomesti z 19. decembrom 2014 kot sledi v sklepu 4):</w:t>
      </w:r>
    </w:p>
    <w:p w:rsidR="00E43D57" w:rsidRPr="00E43D57" w:rsidRDefault="00E43D57" w:rsidP="00E43D57">
      <w:pPr>
        <w:shd w:val="clear" w:color="auto" w:fill="FFFFFF"/>
        <w:spacing w:before="100" w:beforeAutospacing="1" w:after="100" w:afterAutospacing="1" w:line="240" w:lineRule="auto"/>
        <w:rPr>
          <w:rFonts w:ascii="Arial" w:eastAsia="Times New Roman" w:hAnsi="Arial" w:cs="Arial"/>
          <w:color w:val="6E6E6E"/>
          <w:sz w:val="26"/>
          <w:szCs w:val="26"/>
          <w:lang w:eastAsia="sl-SI"/>
        </w:rPr>
      </w:pPr>
      <w:r w:rsidRPr="00E43D57">
        <w:rPr>
          <w:rFonts w:ascii="Arial" w:eastAsia="Times New Roman" w:hAnsi="Arial" w:cs="Arial"/>
          <w:b/>
          <w:bCs/>
          <w:color w:val="6E6E6E"/>
          <w:sz w:val="26"/>
          <w:szCs w:val="26"/>
          <w:lang w:eastAsia="sl-SI"/>
        </w:rPr>
        <w:t>Sklep 4</w:t>
      </w:r>
      <w:r w:rsidRPr="00E43D57">
        <w:rPr>
          <w:rFonts w:ascii="Arial" w:eastAsia="Times New Roman" w:hAnsi="Arial" w:cs="Arial"/>
          <w:color w:val="6E6E6E"/>
          <w:sz w:val="26"/>
          <w:szCs w:val="26"/>
          <w:lang w:eastAsia="sl-SI"/>
        </w:rPr>
        <w:t xml:space="preserve"> - Komisija za študijske zadeve je odločila, da se študentu - osebi brez statusa, vpisanem na bolonjski študijski program pred prenovo študijskih programov </w:t>
      </w:r>
      <w:proofErr w:type="spellStart"/>
      <w:r w:rsidRPr="00E43D57">
        <w:rPr>
          <w:rFonts w:ascii="Arial" w:eastAsia="Times New Roman" w:hAnsi="Arial" w:cs="Arial"/>
          <w:color w:val="6E6E6E"/>
          <w:sz w:val="26"/>
          <w:szCs w:val="26"/>
          <w:lang w:eastAsia="sl-SI"/>
        </w:rPr>
        <w:t>uč.n.2011</w:t>
      </w:r>
      <w:proofErr w:type="spellEnd"/>
      <w:r w:rsidRPr="00E43D57">
        <w:rPr>
          <w:rFonts w:ascii="Arial" w:eastAsia="Times New Roman" w:hAnsi="Arial" w:cs="Arial"/>
          <w:color w:val="6E6E6E"/>
          <w:sz w:val="26"/>
          <w:szCs w:val="26"/>
          <w:lang w:eastAsia="sl-SI"/>
        </w:rPr>
        <w:t xml:space="preserve">, ki po zaključenih predavanjih treh letnikov (in po prenehanju statusa)na 1. stopnji univerzitetnih študijskih programih (Organizacija in management informacijskih sistemov, Organizacija in management kadrovskih in izobraževalnih sistemov, Organizacija in management poslovnih in delovnih sistemov) ne bo opravil vseh izpitov in s soglasjem mentorja oddal vezanih izvodov diplomskega dela v referat, najkasneje do 19. DECEMBRA 2014, dodeli za dokončanje študija dodatni izpit v obsegu 6 </w:t>
      </w:r>
      <w:proofErr w:type="spellStart"/>
      <w:r w:rsidRPr="00E43D57">
        <w:rPr>
          <w:rFonts w:ascii="Arial" w:eastAsia="Times New Roman" w:hAnsi="Arial" w:cs="Arial"/>
          <w:color w:val="6E6E6E"/>
          <w:sz w:val="26"/>
          <w:szCs w:val="26"/>
          <w:lang w:eastAsia="sl-SI"/>
        </w:rPr>
        <w:t>ECTS</w:t>
      </w:r>
      <w:proofErr w:type="spellEnd"/>
      <w:r w:rsidRPr="00E43D57">
        <w:rPr>
          <w:rFonts w:ascii="Arial" w:eastAsia="Times New Roman" w:hAnsi="Arial" w:cs="Arial"/>
          <w:color w:val="6E6E6E"/>
          <w:sz w:val="26"/>
          <w:szCs w:val="26"/>
          <w:lang w:eastAsia="sl-SI"/>
        </w:rPr>
        <w:t xml:space="preserve"> in sicer:</w:t>
      </w:r>
    </w:p>
    <w:p w:rsidR="00E43D57" w:rsidRPr="00E43D57" w:rsidRDefault="00E43D57" w:rsidP="00E43D57">
      <w:pPr>
        <w:numPr>
          <w:ilvl w:val="0"/>
          <w:numId w:val="1"/>
        </w:numPr>
        <w:shd w:val="clear" w:color="auto" w:fill="FFFFFF"/>
        <w:spacing w:before="100" w:beforeAutospacing="1" w:after="100" w:afterAutospacing="1" w:line="240" w:lineRule="auto"/>
        <w:rPr>
          <w:rFonts w:ascii="Arial" w:eastAsia="Times New Roman" w:hAnsi="Arial" w:cs="Arial"/>
          <w:color w:val="6E6E6E"/>
          <w:sz w:val="26"/>
          <w:szCs w:val="26"/>
          <w:lang w:eastAsia="sl-SI"/>
        </w:rPr>
      </w:pPr>
      <w:r w:rsidRPr="00E43D57">
        <w:rPr>
          <w:rFonts w:ascii="Arial" w:eastAsia="Times New Roman" w:hAnsi="Arial" w:cs="Arial"/>
          <w:b/>
          <w:bCs/>
          <w:color w:val="6E6E6E"/>
          <w:sz w:val="26"/>
          <w:szCs w:val="26"/>
          <w:lang w:eastAsia="sl-SI"/>
        </w:rPr>
        <w:t>E–POSLOVANJE, </w:t>
      </w:r>
      <w:r w:rsidRPr="00E43D57">
        <w:rPr>
          <w:rFonts w:ascii="Arial" w:eastAsia="Times New Roman" w:hAnsi="Arial" w:cs="Arial"/>
          <w:color w:val="6E6E6E"/>
          <w:sz w:val="26"/>
          <w:szCs w:val="26"/>
          <w:lang w:eastAsia="sl-SI"/>
        </w:rPr>
        <w:t>dr. Andreja Pucihar na programu:</w:t>
      </w:r>
    </w:p>
    <w:p w:rsidR="00E43D57" w:rsidRPr="00E43D57" w:rsidRDefault="00E43D57" w:rsidP="00E43D57">
      <w:pPr>
        <w:numPr>
          <w:ilvl w:val="1"/>
          <w:numId w:val="1"/>
        </w:numPr>
        <w:shd w:val="clear" w:color="auto" w:fill="FFFFFF"/>
        <w:spacing w:before="100" w:beforeAutospacing="1" w:after="100" w:afterAutospacing="1" w:line="240" w:lineRule="auto"/>
        <w:ind w:left="720"/>
        <w:rPr>
          <w:rFonts w:ascii="Arial" w:eastAsia="Times New Roman" w:hAnsi="Arial" w:cs="Arial"/>
          <w:color w:val="6E6E6E"/>
          <w:sz w:val="26"/>
          <w:szCs w:val="26"/>
          <w:lang w:eastAsia="sl-SI"/>
        </w:rPr>
      </w:pPr>
      <w:r w:rsidRPr="00E43D57">
        <w:rPr>
          <w:rFonts w:ascii="Arial" w:eastAsia="Times New Roman" w:hAnsi="Arial" w:cs="Arial"/>
          <w:color w:val="6E6E6E"/>
          <w:sz w:val="26"/>
          <w:szCs w:val="26"/>
          <w:lang w:eastAsia="sl-SI"/>
        </w:rPr>
        <w:t xml:space="preserve">Organizacija in management informacijskih sistemov </w:t>
      </w:r>
      <w:proofErr w:type="spellStart"/>
      <w:r w:rsidRPr="00E43D57">
        <w:rPr>
          <w:rFonts w:ascii="Arial" w:eastAsia="Times New Roman" w:hAnsi="Arial" w:cs="Arial"/>
          <w:color w:val="6E6E6E"/>
          <w:sz w:val="26"/>
          <w:szCs w:val="26"/>
          <w:lang w:eastAsia="sl-SI"/>
        </w:rPr>
        <w:t>UN</w:t>
      </w:r>
      <w:proofErr w:type="spellEnd"/>
      <w:r w:rsidRPr="00E43D57">
        <w:rPr>
          <w:rFonts w:ascii="Arial" w:eastAsia="Times New Roman" w:hAnsi="Arial" w:cs="Arial"/>
          <w:color w:val="6E6E6E"/>
          <w:sz w:val="26"/>
          <w:szCs w:val="26"/>
          <w:lang w:eastAsia="sl-SI"/>
        </w:rPr>
        <w:t xml:space="preserve"> ter</w:t>
      </w:r>
    </w:p>
    <w:p w:rsidR="00E43D57" w:rsidRPr="00E43D57" w:rsidRDefault="00E43D57" w:rsidP="00E43D57">
      <w:pPr>
        <w:numPr>
          <w:ilvl w:val="1"/>
          <w:numId w:val="1"/>
        </w:numPr>
        <w:shd w:val="clear" w:color="auto" w:fill="FFFFFF"/>
        <w:spacing w:before="100" w:beforeAutospacing="1" w:after="100" w:afterAutospacing="1" w:line="240" w:lineRule="auto"/>
        <w:ind w:left="720"/>
        <w:rPr>
          <w:rFonts w:ascii="Arial" w:eastAsia="Times New Roman" w:hAnsi="Arial" w:cs="Arial"/>
          <w:color w:val="6E6E6E"/>
          <w:sz w:val="26"/>
          <w:szCs w:val="26"/>
          <w:lang w:eastAsia="sl-SI"/>
        </w:rPr>
      </w:pPr>
      <w:r w:rsidRPr="00E43D57">
        <w:rPr>
          <w:rFonts w:ascii="Arial" w:eastAsia="Times New Roman" w:hAnsi="Arial" w:cs="Arial"/>
          <w:color w:val="6E6E6E"/>
          <w:sz w:val="26"/>
          <w:szCs w:val="26"/>
          <w:lang w:eastAsia="sl-SI"/>
        </w:rPr>
        <w:t xml:space="preserve">Organizacija in management poslovnih in delovnih sistemov </w:t>
      </w:r>
      <w:proofErr w:type="spellStart"/>
      <w:r w:rsidRPr="00E43D57">
        <w:rPr>
          <w:rFonts w:ascii="Arial" w:eastAsia="Times New Roman" w:hAnsi="Arial" w:cs="Arial"/>
          <w:color w:val="6E6E6E"/>
          <w:sz w:val="26"/>
          <w:szCs w:val="26"/>
          <w:lang w:eastAsia="sl-SI"/>
        </w:rPr>
        <w:t>UN</w:t>
      </w:r>
      <w:proofErr w:type="spellEnd"/>
      <w:r w:rsidRPr="00E43D57">
        <w:rPr>
          <w:rFonts w:ascii="Arial" w:eastAsia="Times New Roman" w:hAnsi="Arial" w:cs="Arial"/>
          <w:color w:val="6E6E6E"/>
          <w:sz w:val="26"/>
          <w:szCs w:val="26"/>
          <w:lang w:eastAsia="sl-SI"/>
        </w:rPr>
        <w:br/>
        <w:t> </w:t>
      </w:r>
    </w:p>
    <w:p w:rsidR="00E43D57" w:rsidRPr="00E43D57" w:rsidRDefault="00E43D57" w:rsidP="00E43D57">
      <w:pPr>
        <w:numPr>
          <w:ilvl w:val="0"/>
          <w:numId w:val="1"/>
        </w:numPr>
        <w:shd w:val="clear" w:color="auto" w:fill="FFFFFF"/>
        <w:spacing w:before="100" w:beforeAutospacing="1" w:after="100" w:afterAutospacing="1" w:line="240" w:lineRule="auto"/>
        <w:rPr>
          <w:rFonts w:ascii="Arial" w:eastAsia="Times New Roman" w:hAnsi="Arial" w:cs="Arial"/>
          <w:color w:val="6E6E6E"/>
          <w:sz w:val="26"/>
          <w:szCs w:val="26"/>
          <w:lang w:eastAsia="sl-SI"/>
        </w:rPr>
      </w:pPr>
      <w:r w:rsidRPr="00E43D57">
        <w:rPr>
          <w:rFonts w:ascii="Arial" w:eastAsia="Times New Roman" w:hAnsi="Arial" w:cs="Arial"/>
          <w:b/>
          <w:bCs/>
          <w:color w:val="6E6E6E"/>
          <w:sz w:val="26"/>
          <w:szCs w:val="26"/>
          <w:lang w:eastAsia="sl-SI"/>
        </w:rPr>
        <w:t>PLAČNI SISTEMI, </w:t>
      </w:r>
      <w:r w:rsidRPr="00E43D57">
        <w:rPr>
          <w:rFonts w:ascii="Arial" w:eastAsia="Times New Roman" w:hAnsi="Arial" w:cs="Arial"/>
          <w:color w:val="6E6E6E"/>
          <w:sz w:val="26"/>
          <w:szCs w:val="26"/>
          <w:lang w:eastAsia="sl-SI"/>
        </w:rPr>
        <w:t>dr. Polona Šprajc na programu:</w:t>
      </w:r>
    </w:p>
    <w:p w:rsidR="00E43D57" w:rsidRPr="00E43D57" w:rsidRDefault="00E43D57" w:rsidP="00E43D57">
      <w:pPr>
        <w:numPr>
          <w:ilvl w:val="1"/>
          <w:numId w:val="1"/>
        </w:numPr>
        <w:shd w:val="clear" w:color="auto" w:fill="FFFFFF"/>
        <w:spacing w:before="100" w:beforeAutospacing="1" w:after="100" w:afterAutospacing="1" w:line="240" w:lineRule="auto"/>
        <w:ind w:left="720"/>
        <w:rPr>
          <w:rFonts w:ascii="Arial" w:eastAsia="Times New Roman" w:hAnsi="Arial" w:cs="Arial"/>
          <w:color w:val="6E6E6E"/>
          <w:sz w:val="26"/>
          <w:szCs w:val="26"/>
          <w:lang w:eastAsia="sl-SI"/>
        </w:rPr>
      </w:pPr>
      <w:r w:rsidRPr="00E43D57">
        <w:rPr>
          <w:rFonts w:ascii="Arial" w:eastAsia="Times New Roman" w:hAnsi="Arial" w:cs="Arial"/>
          <w:color w:val="6E6E6E"/>
          <w:sz w:val="26"/>
          <w:szCs w:val="26"/>
          <w:lang w:eastAsia="sl-SI"/>
        </w:rPr>
        <w:t xml:space="preserve">Organizacija in management kadrovskih in izobraževalnih sistemov </w:t>
      </w:r>
      <w:proofErr w:type="spellStart"/>
      <w:r w:rsidRPr="00E43D57">
        <w:rPr>
          <w:rFonts w:ascii="Arial" w:eastAsia="Times New Roman" w:hAnsi="Arial" w:cs="Arial"/>
          <w:color w:val="6E6E6E"/>
          <w:sz w:val="26"/>
          <w:szCs w:val="26"/>
          <w:lang w:eastAsia="sl-SI"/>
        </w:rPr>
        <w:t>UN</w:t>
      </w:r>
      <w:proofErr w:type="spellEnd"/>
    </w:p>
    <w:p w:rsidR="009C698C" w:rsidRPr="00860AC2" w:rsidRDefault="00E43D57" w:rsidP="00860AC2">
      <w:pPr>
        <w:shd w:val="clear" w:color="auto" w:fill="FFFFFF"/>
        <w:spacing w:before="100" w:beforeAutospacing="1" w:after="100" w:afterAutospacing="1" w:line="240" w:lineRule="auto"/>
        <w:rPr>
          <w:rFonts w:ascii="Arial" w:eastAsia="Times New Roman" w:hAnsi="Arial" w:cs="Arial"/>
          <w:color w:val="6E6E6E"/>
          <w:sz w:val="26"/>
          <w:szCs w:val="26"/>
          <w:lang w:eastAsia="sl-SI"/>
        </w:rPr>
      </w:pPr>
      <w:r w:rsidRPr="00E43D57">
        <w:rPr>
          <w:rFonts w:ascii="Arial" w:eastAsia="Times New Roman" w:hAnsi="Arial" w:cs="Arial"/>
          <w:color w:val="6E6E6E"/>
          <w:sz w:val="26"/>
          <w:szCs w:val="26"/>
          <w:lang w:eastAsia="sl-SI"/>
        </w:rPr>
        <w:t>Glede izvedbe dodatnega izpita kontaktira</w:t>
      </w:r>
      <w:r w:rsidR="00860AC2">
        <w:rPr>
          <w:rFonts w:ascii="Arial" w:eastAsia="Times New Roman" w:hAnsi="Arial" w:cs="Arial"/>
          <w:color w:val="6E6E6E"/>
          <w:sz w:val="26"/>
          <w:szCs w:val="26"/>
          <w:lang w:eastAsia="sl-SI"/>
        </w:rPr>
        <w:t xml:space="preserve">te nosilce učnih enot. Urnik </w:t>
      </w:r>
      <w:r w:rsidRPr="00E43D57">
        <w:rPr>
          <w:rFonts w:ascii="Arial" w:eastAsia="Times New Roman" w:hAnsi="Arial" w:cs="Arial"/>
          <w:color w:val="6E6E6E"/>
          <w:sz w:val="26"/>
          <w:szCs w:val="26"/>
          <w:lang w:eastAsia="sl-SI"/>
        </w:rPr>
        <w:t>je objavljen na </w:t>
      </w:r>
      <w:hyperlink r:id="rId5" w:tgtFrame="_blank" w:history="1">
        <w:r w:rsidRPr="00E43D57">
          <w:rPr>
            <w:rFonts w:ascii="Arial" w:eastAsia="Times New Roman" w:hAnsi="Arial" w:cs="Arial"/>
            <w:color w:val="0A91BF"/>
            <w:sz w:val="26"/>
            <w:szCs w:val="26"/>
            <w:u w:val="single"/>
            <w:lang w:eastAsia="sl-SI"/>
          </w:rPr>
          <w:t>tej pov</w:t>
        </w:r>
        <w:r w:rsidRPr="00E43D57">
          <w:rPr>
            <w:rFonts w:ascii="Arial" w:eastAsia="Times New Roman" w:hAnsi="Arial" w:cs="Arial"/>
            <w:color w:val="0A91BF"/>
            <w:sz w:val="26"/>
            <w:szCs w:val="26"/>
            <w:u w:val="single"/>
            <w:lang w:eastAsia="sl-SI"/>
          </w:rPr>
          <w:t>e</w:t>
        </w:r>
        <w:bookmarkStart w:id="0" w:name="_GoBack"/>
        <w:bookmarkEnd w:id="0"/>
        <w:r w:rsidRPr="00E43D57">
          <w:rPr>
            <w:rFonts w:ascii="Arial" w:eastAsia="Times New Roman" w:hAnsi="Arial" w:cs="Arial"/>
            <w:color w:val="0A91BF"/>
            <w:sz w:val="26"/>
            <w:szCs w:val="26"/>
            <w:u w:val="single"/>
            <w:lang w:eastAsia="sl-SI"/>
          </w:rPr>
          <w:t>z</w:t>
        </w:r>
        <w:r w:rsidRPr="00E43D57">
          <w:rPr>
            <w:rFonts w:ascii="Arial" w:eastAsia="Times New Roman" w:hAnsi="Arial" w:cs="Arial"/>
            <w:color w:val="0A91BF"/>
            <w:sz w:val="26"/>
            <w:szCs w:val="26"/>
            <w:u w:val="single"/>
            <w:lang w:eastAsia="sl-SI"/>
          </w:rPr>
          <w:t>avi</w:t>
        </w:r>
      </w:hyperlink>
      <w:r w:rsidRPr="00E43D57">
        <w:rPr>
          <w:rFonts w:ascii="Arial" w:eastAsia="Times New Roman" w:hAnsi="Arial" w:cs="Arial"/>
          <w:color w:val="6E6E6E"/>
          <w:sz w:val="26"/>
          <w:szCs w:val="26"/>
          <w:lang w:eastAsia="sl-SI"/>
        </w:rPr>
        <w:t>.</w:t>
      </w:r>
    </w:p>
    <w:sectPr w:rsidR="009C698C" w:rsidRPr="00860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2A23"/>
    <w:multiLevelType w:val="multilevel"/>
    <w:tmpl w:val="5C58F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E55C27"/>
    <w:multiLevelType w:val="multilevel"/>
    <w:tmpl w:val="3BB28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57"/>
    <w:rsid w:val="00860AC2"/>
    <w:rsid w:val="009C698C"/>
    <w:rsid w:val="00B43919"/>
    <w:rsid w:val="00E43D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1DA0"/>
  <w15:chartTrackingRefBased/>
  <w15:docId w15:val="{F91AFFBF-1BA4-4196-BF24-AB32772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4107">
      <w:bodyDiv w:val="1"/>
      <w:marLeft w:val="0"/>
      <w:marRight w:val="0"/>
      <w:marTop w:val="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1730689470">
              <w:marLeft w:val="0"/>
              <w:marRight w:val="0"/>
              <w:marTop w:val="0"/>
              <w:marBottom w:val="0"/>
              <w:divBdr>
                <w:top w:val="none" w:sz="0" w:space="0" w:color="auto"/>
                <w:left w:val="none" w:sz="0" w:space="0" w:color="auto"/>
                <w:bottom w:val="none" w:sz="0" w:space="0" w:color="auto"/>
                <w:right w:val="none" w:sz="0" w:space="0" w:color="auto"/>
              </w:divBdr>
              <w:divsChild>
                <w:div w:id="1654482623">
                  <w:marLeft w:val="0"/>
                  <w:marRight w:val="0"/>
                  <w:marTop w:val="0"/>
                  <w:marBottom w:val="0"/>
                  <w:divBdr>
                    <w:top w:val="none" w:sz="0" w:space="0" w:color="auto"/>
                    <w:left w:val="none" w:sz="0" w:space="0" w:color="auto"/>
                    <w:bottom w:val="none" w:sz="0" w:space="0" w:color="auto"/>
                    <w:right w:val="none" w:sz="0" w:space="0" w:color="auto"/>
                  </w:divBdr>
                  <w:divsChild>
                    <w:div w:id="857620754">
                      <w:marLeft w:val="0"/>
                      <w:marRight w:val="0"/>
                      <w:marTop w:val="0"/>
                      <w:marBottom w:val="0"/>
                      <w:divBdr>
                        <w:top w:val="none" w:sz="0" w:space="0" w:color="auto"/>
                        <w:left w:val="none" w:sz="0" w:space="0" w:color="auto"/>
                        <w:bottom w:val="none" w:sz="0" w:space="0" w:color="auto"/>
                        <w:right w:val="none" w:sz="0" w:space="0" w:color="auto"/>
                      </w:divBdr>
                      <w:divsChild>
                        <w:div w:id="17088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rnik.fov.uni-mb.si/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Odlazek</dc:creator>
  <cp:keywords/>
  <dc:description/>
  <cp:lastModifiedBy>Špela Odlazek</cp:lastModifiedBy>
  <cp:revision>3</cp:revision>
  <dcterms:created xsi:type="dcterms:W3CDTF">2017-11-13T13:51:00Z</dcterms:created>
  <dcterms:modified xsi:type="dcterms:W3CDTF">2017-11-13T13:52:00Z</dcterms:modified>
</cp:coreProperties>
</file>